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Pr="00F85F9E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8A6ED2" w:rsidRPr="00F85F9E" w:rsidSect="008A6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247" w:right="794" w:bottom="907" w:left="794" w:header="794" w:footer="794" w:gutter="0"/>
          <w:cols w:num="2" w:space="709" w:equalWidth="0">
            <w:col w:w="7201" w:space="709"/>
            <w:col w:w="2409"/>
          </w:cols>
          <w:titlePg/>
        </w:sectPr>
      </w:pPr>
    </w:p>
    <w:p w:rsidR="008A6ED2" w:rsidRPr="00A86337" w:rsidRDefault="007921DD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inline distT="0" distB="0" distL="0" distR="0">
            <wp:extent cx="6552565" cy="99885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D2" w:rsidRPr="00A86337" w:rsidRDefault="00501126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hyperlink r:id="rId16" w:tooltip=" Открыть видео " w:history="1">
        <w:r w:rsidR="008A6ED2" w:rsidRPr="00A86337">
          <w:rPr>
            <w:noProof/>
            <w:color w:val="0000FF"/>
            <w:sz w:val="36"/>
            <w:szCs w:val="36"/>
          </w:rPr>
          <w:drawing>
            <wp:inline distT="0" distB="0" distL="0" distR="0" wp14:anchorId="6C31BB02" wp14:editId="4AE02E97">
              <wp:extent cx="295275" cy="295275"/>
              <wp:effectExtent l="0" t="0" r="9525" b="9525"/>
              <wp:docPr id="11" name="Рисунок 11" descr="http://tulaignk.ucoz.ru/Saity/gif/knm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ulaignk.ucoz.ru/Saity/gif/knm.gif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A6ED2" w:rsidRPr="00A86337">
          <w:rPr>
            <w:color w:val="0000FF"/>
            <w:sz w:val="36"/>
            <w:szCs w:val="36"/>
            <w:u w:val="single"/>
          </w:rPr>
          <w:t>Марш рабочего класса</w:t>
        </w:r>
      </w:hyperlink>
      <w:r w:rsidR="008A6ED2" w:rsidRPr="00A86337">
        <w:rPr>
          <w:i/>
          <w:iCs/>
          <w:sz w:val="24"/>
          <w:szCs w:val="24"/>
        </w:rPr>
        <w:br/>
        <w:t>15.01.2014г. В.С. Петрухин</w:t>
      </w:r>
    </w:p>
    <w:p w:rsidR="008A6ED2" w:rsidRPr="00A86337" w:rsidRDefault="008A6ED2" w:rsidP="008A6ED2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tbl>
      <w:tblPr>
        <w:tblW w:w="10797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3000"/>
      </w:tblGrid>
      <w:tr w:rsidR="008A6ED2" w:rsidRPr="00A86337" w:rsidTr="007B5D88">
        <w:tc>
          <w:tcPr>
            <w:tcW w:w="2410" w:type="dxa"/>
            <w:shd w:val="clear" w:color="auto" w:fill="FFFFFF"/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Товарищ, товарищ, товарищ,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Очнись! Погибает страна.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Всё помнишь,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            всё видишь,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                          всё знаешь,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Сыт ядом измены сполна.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Воспрянь!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 xml:space="preserve">         Локоть к локтю! 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                                Плотнее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Сомкни святогневно ряды.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Никчемно-тяжёлое бремя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Смахни с плодородной гряды.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Спаси от жулья Мать-Россию!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Твой труд – для тебя, для неё.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Встань смело в ряды боевые,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Взметни в небо знамя своё!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Дружище! Товарищ!… Короче: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Сплоченье – вот наша судьба!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Стань праведной мощью, рабочий.</w:t>
            </w:r>
          </w:p>
          <w:p w:rsidR="008A6ED2" w:rsidRPr="00BC6B1A" w:rsidRDefault="008A6ED2" w:rsidP="007B5D88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BC6B1A">
              <w:rPr>
                <w:sz w:val="18"/>
                <w:szCs w:val="18"/>
              </w:rPr>
              <w:t>Скинь потную робу раба!</w:t>
            </w:r>
          </w:p>
        </w:tc>
      </w:tr>
    </w:tbl>
    <w:p w:rsidR="008A6ED2" w:rsidRPr="00A86337" w:rsidRDefault="00501126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d6dce2" stroked="f"/>
        </w:pict>
      </w:r>
    </w:p>
    <w:p w:rsidR="008A6ED2" w:rsidRDefault="008A6ED2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0"/>
        </w:rPr>
      </w:pPr>
    </w:p>
    <w:p w:rsidR="008A6ED2" w:rsidRPr="00F85F9E" w:rsidRDefault="008C1864" w:rsidP="008A6ED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№018  от 15 сентября</w:t>
      </w:r>
      <w:r w:rsidR="008A6ED2" w:rsidRPr="00F85F9E">
        <w:rPr>
          <w:bCs/>
          <w:color w:val="0000FF"/>
          <w:sz w:val="28"/>
          <w:szCs w:val="28"/>
        </w:rPr>
        <w:t xml:space="preserve"> 2015 года</w:t>
      </w:r>
    </w:p>
    <w:p w:rsidR="004A701C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</w:p>
    <w:p w:rsidR="008A6ED2" w:rsidRDefault="008A6ED2" w:rsidP="004A701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0"/>
        </w:rPr>
      </w:pP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8C1864">
        <w:rPr>
          <w:b/>
          <w:sz w:val="28"/>
          <w:szCs w:val="28"/>
        </w:rPr>
        <w:t>К СЪЕЗДУ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8C1864">
        <w:rPr>
          <w:b/>
          <w:sz w:val="28"/>
          <w:szCs w:val="28"/>
        </w:rPr>
        <w:t xml:space="preserve">«ЛУЧШЕЕ БУДУЩЕЕ РОССИИ,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8C1864">
        <w:rPr>
          <w:b/>
          <w:sz w:val="28"/>
          <w:szCs w:val="28"/>
        </w:rPr>
        <w:t>ЭКОНОМИЧЕСКИЙ ФУНДАМЕНТ</w:t>
      </w:r>
      <w:r w:rsidR="00AD64CD">
        <w:rPr>
          <w:b/>
          <w:sz w:val="28"/>
          <w:szCs w:val="28"/>
        </w:rPr>
        <w:t>»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sz w:val="28"/>
          <w:szCs w:val="28"/>
        </w:rPr>
      </w:pP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«Глухой меня услышит и поймёт»</w:t>
      </w:r>
    </w:p>
    <w:p w:rsidR="008C18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(Франсуа Вийон)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sz w:val="28"/>
          <w:szCs w:val="28"/>
        </w:rPr>
      </w:pPr>
    </w:p>
    <w:p w:rsidR="008C1864" w:rsidRPr="001E5DC1" w:rsidRDefault="008C1864" w:rsidP="001E5DC1">
      <w:pPr>
        <w:pStyle w:val="a9"/>
        <w:ind w:right="-856"/>
        <w:jc w:val="center"/>
        <w:sectPr w:rsidR="008C1864" w:rsidRPr="001E5DC1" w:rsidSect="001A52F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lastRenderedPageBreak/>
        <w:t xml:space="preserve">Никто не напал в конце 20 века на нашу Родину, но её развал, начатый в прошлые 90-е номенклатурой КПСС, продолжается.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Нашим президентам последних двух десятков лет, нашей Государстве</w:t>
      </w:r>
      <w:r w:rsidRPr="008C1864">
        <w:rPr>
          <w:sz w:val="28"/>
          <w:szCs w:val="28"/>
        </w:rPr>
        <w:t>н</w:t>
      </w:r>
      <w:r w:rsidRPr="008C1864">
        <w:rPr>
          <w:sz w:val="28"/>
          <w:szCs w:val="28"/>
        </w:rPr>
        <w:t>ной Думе, нашему правительству уд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лось осуществить те планы, которые х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тел осуществить фашист №1 Гитлер: «расчленение Советского Союза и отрыв от него Кавказа, Украины, Белоруссии, Прибалтики и других областей», который прямо заявил: «Мы уничтожим Россию, чтобы она больше никогда не смогла подняться» (И.Сталин, «О Великой От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чественной Войне Советского Союза», ОГИЗ,М.-1948, с.193).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 xml:space="preserve">Российской трёхголовой гидре (я имею в виду олигархат и  управляющий его делами коллегиальный орган: </w:t>
      </w:r>
      <w:r w:rsidRPr="008C1864">
        <w:rPr>
          <w:b/>
          <w:sz w:val="28"/>
          <w:szCs w:val="28"/>
        </w:rPr>
        <w:t>фед</w:t>
      </w:r>
      <w:r w:rsidRPr="008C1864">
        <w:rPr>
          <w:b/>
          <w:sz w:val="28"/>
          <w:szCs w:val="28"/>
        </w:rPr>
        <w:t>е</w:t>
      </w:r>
      <w:r w:rsidRPr="008C1864">
        <w:rPr>
          <w:b/>
          <w:sz w:val="28"/>
          <w:szCs w:val="28"/>
        </w:rPr>
        <w:lastRenderedPageBreak/>
        <w:t>ральное собрание</w:t>
      </w:r>
      <w:r w:rsidRPr="008C1864">
        <w:rPr>
          <w:sz w:val="28"/>
          <w:szCs w:val="28"/>
        </w:rPr>
        <w:t>, которое превращает понятия, представления, выгоды ол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 xml:space="preserve">горхата в законы;  </w:t>
      </w:r>
      <w:r w:rsidRPr="008C1864">
        <w:rPr>
          <w:b/>
          <w:sz w:val="28"/>
          <w:szCs w:val="28"/>
        </w:rPr>
        <w:t>правительство,</w:t>
      </w:r>
      <w:r w:rsidRPr="008C1864">
        <w:rPr>
          <w:sz w:val="28"/>
          <w:szCs w:val="28"/>
        </w:rPr>
        <w:t xml:space="preserve"> кот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рое исполняет волю олигархата, лобб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 xml:space="preserve">рует его интересы  внутри страны и за рубежом; </w:t>
      </w:r>
      <w:r w:rsidRPr="008C1864">
        <w:rPr>
          <w:b/>
          <w:sz w:val="28"/>
          <w:szCs w:val="28"/>
        </w:rPr>
        <w:t>судебную власть и президе</w:t>
      </w:r>
      <w:r w:rsidRPr="008C1864">
        <w:rPr>
          <w:b/>
          <w:sz w:val="28"/>
          <w:szCs w:val="28"/>
        </w:rPr>
        <w:t>н</w:t>
      </w:r>
      <w:r w:rsidRPr="008C1864">
        <w:rPr>
          <w:b/>
          <w:sz w:val="28"/>
          <w:szCs w:val="28"/>
        </w:rPr>
        <w:t>та,</w:t>
      </w:r>
      <w:r w:rsidRPr="008C1864">
        <w:rPr>
          <w:sz w:val="28"/>
          <w:szCs w:val="28"/>
        </w:rPr>
        <w:t xml:space="preserve"> которые обеспечивают сохранность и неприкосновенность института олига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хии), так вот – этой трёхголовой гидре удалось расчленение СССР и удаётся уничтожение России.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Над нашей Родиной нависла  сме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тельная опасность.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Как могло случиться, что номе</w:t>
      </w:r>
      <w:r w:rsidRPr="008C1864">
        <w:rPr>
          <w:sz w:val="28"/>
          <w:szCs w:val="28"/>
        </w:rPr>
        <w:t>н</w:t>
      </w:r>
      <w:r w:rsidRPr="008C1864">
        <w:rPr>
          <w:sz w:val="28"/>
          <w:szCs w:val="28"/>
        </w:rPr>
        <w:t>клатура КПСС предала свой народ, по</w:t>
      </w:r>
      <w:r w:rsidRPr="008C1864">
        <w:rPr>
          <w:sz w:val="28"/>
          <w:szCs w:val="28"/>
        </w:rPr>
        <w:t>д</w:t>
      </w:r>
      <w:r w:rsidRPr="008C1864">
        <w:rPr>
          <w:sz w:val="28"/>
          <w:szCs w:val="28"/>
        </w:rPr>
        <w:t>рубила под корень в сознании людей их идеологию, выражающую интересы народа, ведущую к социальной справе</w:t>
      </w:r>
      <w:r w:rsidRPr="008C1864">
        <w:rPr>
          <w:sz w:val="28"/>
          <w:szCs w:val="28"/>
        </w:rPr>
        <w:t>д</w:t>
      </w:r>
      <w:r w:rsidRPr="008C1864">
        <w:rPr>
          <w:sz w:val="28"/>
          <w:szCs w:val="28"/>
        </w:rPr>
        <w:t xml:space="preserve">ливости, ту идеологию, которую  в 1917 </w:t>
      </w:r>
      <w:r w:rsidRPr="008C1864">
        <w:rPr>
          <w:sz w:val="28"/>
          <w:szCs w:val="28"/>
        </w:rPr>
        <w:lastRenderedPageBreak/>
        <w:t>году начертали большевики на своём красном знамени?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Как могло случиться, что наш с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ветский народ и подавляющее больши</w:t>
      </w:r>
      <w:r w:rsidRPr="008C1864">
        <w:rPr>
          <w:sz w:val="28"/>
          <w:szCs w:val="28"/>
        </w:rPr>
        <w:t>н</w:t>
      </w:r>
      <w:r w:rsidRPr="008C1864">
        <w:rPr>
          <w:sz w:val="28"/>
          <w:szCs w:val="28"/>
        </w:rPr>
        <w:t>ство коммунистов СССР позволили п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вести себя на поводу предателей? Неужели олигархат и частнокапитал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стическая система вообще является тем, что нужно России и человечеству?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Конечно, нет!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Положение дел в России и в Мире, история, диалектика развития, показ</w:t>
      </w:r>
      <w:r w:rsidRPr="008C1864">
        <w:rPr>
          <w:sz w:val="28"/>
          <w:szCs w:val="28"/>
        </w:rPr>
        <w:t>ы</w:t>
      </w:r>
      <w:r w:rsidRPr="008C1864">
        <w:rPr>
          <w:sz w:val="28"/>
          <w:szCs w:val="28"/>
        </w:rPr>
        <w:t>вают, что капитализм – это античелов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ческая система.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Почему же в СССР удалось возр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 xml:space="preserve">дить капитализм в его изначальном виде?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Потому что номенклатура КПСС не работала над переходом от госуда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ственной собственности к общественной собственности. Она посчитала госуда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ственную собственность социалистич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ской и загнала себя и народы в тупик, из которого, когда синдикалистские прои</w:t>
      </w:r>
      <w:r w:rsidRPr="008C1864">
        <w:rPr>
          <w:sz w:val="28"/>
          <w:szCs w:val="28"/>
        </w:rPr>
        <w:t>з</w:t>
      </w:r>
      <w:r w:rsidRPr="008C1864">
        <w:rPr>
          <w:sz w:val="28"/>
          <w:szCs w:val="28"/>
        </w:rPr>
        <w:t>водственные отношения стали тормозить развитие производительных сил, был только один выход - капиталистическое разгосударствление.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Немалую роль в этом сыграло д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верие народа коммунистической партии, которая, по его мнению, не могла пр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дать свой народ, могла только улучшить его положение.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Чего добилась вероломная, пред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 xml:space="preserve">тельская номенклатура КПСС?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Она расхватала по своим рукам в частную собственность национальное б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 xml:space="preserve">гатство, принадлежащее априори всему народу, привела себя к власти, попрятав, на всякий случай, но в основном спалив, разорвав, побросав и растоптав «свой ум, свою честь и свою совесть».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Но все, попавшие в нищету и ра</w:t>
      </w:r>
      <w:r w:rsidRPr="008C1864">
        <w:rPr>
          <w:sz w:val="28"/>
          <w:szCs w:val="28"/>
        </w:rPr>
        <w:t>б</w:t>
      </w:r>
      <w:r w:rsidRPr="008C1864">
        <w:rPr>
          <w:sz w:val="28"/>
          <w:szCs w:val="28"/>
        </w:rPr>
        <w:t>ство народы России, народы бывшего СССР, все лучшие люди мира, - пост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пенно приходят в себя после вероломн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lastRenderedPageBreak/>
        <w:t>го предательства. Они клеймят предат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лей позором, пусть пока ещё в своей д</w:t>
      </w:r>
      <w:r w:rsidRPr="008C1864">
        <w:rPr>
          <w:sz w:val="28"/>
          <w:szCs w:val="28"/>
        </w:rPr>
        <w:t>у</w:t>
      </w:r>
      <w:r w:rsidRPr="008C1864">
        <w:rPr>
          <w:sz w:val="28"/>
          <w:szCs w:val="28"/>
        </w:rPr>
        <w:t>ше, на кухнях, в многочисленных мал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численных общественных организациях. Они задумываются над судьбой России, над своей судьбой, судьбой своих детей, внуков и будущих поколений.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Что же надо делать, чтобы отвести опасность, которая нависла над нами и нашей Родиной?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Прежде всего, необходимо, чтобы мы, люди России, поняли всю глубину этой опасности, которая угрожает нашей стране. Надо, чтобы мы избавились от благодушия, от беспечности, от настро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ний мирного строительства, от иллюзии, что над нами мирное небо, что чёрные смерчи войн, закрученные мировым ол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гархатом, пройдут мимо нас и нас минет чаша сия. Эти настроения пагубны  сег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дня и ведут к гибели.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Российский олигархат и междун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родный капитал неумолимы. Олигархат захватил наши земли, нашу нефть, наш газ, наши леса, наши руды наши водные пространства, наполненные рыбой. Он разрушает нашу великую культуру и натравливает народ на народ. Междун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родный капитал хочет, как этого хотел Гитлер, уничтожить Россию, чтобы она больше никогда не смогла подняться, и наши олигархи со своим коллегиальным органом  помогают ему в этом.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Отсюда понятно, что дело идёт о жизни и смерти России, её народов, о том, – останемся ли мы и наши потомки в рабской кабале или обретём свободу на пути к народовластию на основании пр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надлежащего всем и каждому нашего общего национального богатства.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Надо, чтобы все, и особенно мол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дые люди, поняли это и перестали быть беззаботными пофигистами, чтобы м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билизовали себя и перестроили своё с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 xml:space="preserve">знание на антиолигархический лад, иначе </w:t>
      </w:r>
      <w:r w:rsidRPr="008C1864">
        <w:rPr>
          <w:sz w:val="28"/>
          <w:szCs w:val="28"/>
        </w:rPr>
        <w:lastRenderedPageBreak/>
        <w:t>олигархат и международный капитал нас уничтожат. Необходимо, чтобы гото</w:t>
      </w:r>
      <w:r w:rsidRPr="008C1864">
        <w:rPr>
          <w:sz w:val="28"/>
          <w:szCs w:val="28"/>
        </w:rPr>
        <w:t>в</w:t>
      </w:r>
      <w:r w:rsidRPr="008C1864">
        <w:rPr>
          <w:sz w:val="28"/>
          <w:szCs w:val="28"/>
        </w:rPr>
        <w:t>ность встать вместе с народом против рабства за своё счастье стало промыслом  миллионов униженных и оскорблённых.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должны всё подчинить интер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сам народа России и задачам организ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ции Единой политической силы: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 xml:space="preserve"> для принуждения коллегиального органа (управляющего делами олигарх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 xml:space="preserve">та, ведущего страну к гибели, а народ в  рабство) к сложению полномочий;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для ликвидации олигархата – и</w:t>
      </w:r>
      <w:r w:rsidRPr="008C1864">
        <w:rPr>
          <w:sz w:val="28"/>
          <w:szCs w:val="28"/>
        </w:rPr>
        <w:t>с</w:t>
      </w:r>
      <w:r w:rsidRPr="008C1864">
        <w:rPr>
          <w:sz w:val="28"/>
          <w:szCs w:val="28"/>
        </w:rPr>
        <w:t xml:space="preserve">точника всех бед на земле;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 xml:space="preserve">для утверждения политэкономии трудящихся – источника благополучия всех и каждого.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Люди России не могут не видеть, что власть олигархов неукротима в своей бешеной скачке за сверхприбылями, и готова потопить целые народы в крови, не останавливаясь ни перед гибелью д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тей, ни перед убийством женщин и ст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риков. Народы России должны подняться на защиту своих прав, своей земли пр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тив поработителей, кем бы они ни были в прошлом. Сегодня - это наши враги и враги наших потомков.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Единая политическая сила, кот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рую мы создадим всем народом, все граждане России, должны настойчиво идти к народоправию, проявлять иници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тиву и смётку, свойственные нашему в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ликому народу. Надо иметь в виду, что олигархат и  его коллегиальный орган коварны, хитры, опытны в зомбиров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нии, обмане и распространении лжи, п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хожей на правду. Мы не должны подд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ваться на провокации.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Во всех 85-ти субъектах России надо создавать инициативные группы и оргкомитеты Единой политической силы (партии «НАРОДОПРАВИЕ»), создавать группы пропагандистов народной п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lastRenderedPageBreak/>
        <w:t>литэкономии (общественно персонализ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рованного способа производства и пр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своения).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Борьба с олигархатом – это борьба всего народа против грабителей и пор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ботителей. Целью всенародной борьбы против российского олигархата является ликвидация нависшей над нашей страной смертельной опасности и переход к народоправию. Но не только это.  Цель - показать своим примером путь к осв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бождению народов постсоветского пр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странства, а также народов Европы, Ам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>рики и Азии, стонущих под игом вс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 xml:space="preserve">мирного капитала.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уверены, что в этой борьбе б</w:t>
      </w:r>
      <w:r w:rsidRPr="008C1864">
        <w:rPr>
          <w:sz w:val="28"/>
          <w:szCs w:val="28"/>
        </w:rPr>
        <w:t>у</w:t>
      </w:r>
      <w:r w:rsidRPr="008C1864">
        <w:rPr>
          <w:sz w:val="28"/>
          <w:szCs w:val="28"/>
        </w:rPr>
        <w:t>дем иметь верных союзников в лице тр</w:t>
      </w:r>
      <w:r w:rsidRPr="008C1864">
        <w:rPr>
          <w:sz w:val="28"/>
          <w:szCs w:val="28"/>
        </w:rPr>
        <w:t>у</w:t>
      </w:r>
      <w:r w:rsidRPr="008C1864">
        <w:rPr>
          <w:sz w:val="28"/>
          <w:szCs w:val="28"/>
        </w:rPr>
        <w:t>дового народа всего мира.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Наши единомышленники неисч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 xml:space="preserve">слимы, но - не организованы.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В целях мобилизации всех сил народов России для ликвидации олига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хата и управляющего его делами колл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 xml:space="preserve">гиального органа: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рабочим остатков действующих предприятий на развалинах отечественной добывающей и обрабат</w:t>
      </w:r>
      <w:r w:rsidRPr="008C1864">
        <w:rPr>
          <w:sz w:val="28"/>
          <w:szCs w:val="28"/>
        </w:rPr>
        <w:t>ы</w:t>
      </w:r>
      <w:r w:rsidRPr="008C1864">
        <w:rPr>
          <w:sz w:val="28"/>
          <w:szCs w:val="28"/>
        </w:rPr>
        <w:t>вающей промышленности;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крестьянам ра</w:t>
      </w:r>
      <w:r w:rsidRPr="008C1864">
        <w:rPr>
          <w:sz w:val="28"/>
          <w:szCs w:val="28"/>
        </w:rPr>
        <w:t>з</w:t>
      </w:r>
      <w:r w:rsidRPr="008C1864">
        <w:rPr>
          <w:sz w:val="28"/>
          <w:szCs w:val="28"/>
        </w:rPr>
        <w:t>рушенного отечественного сельского х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зяйства;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медицинским р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ботникам, вынужденным работать по 12 часов в сутки с непомерной нагрузкой, в результате чего здоровье детей, взрослых и всего народа находится под угрозой;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учителям, в</w:t>
      </w:r>
      <w:r w:rsidRPr="008C1864">
        <w:rPr>
          <w:sz w:val="28"/>
          <w:szCs w:val="28"/>
        </w:rPr>
        <w:t>ы</w:t>
      </w:r>
      <w:r w:rsidRPr="008C1864">
        <w:rPr>
          <w:sz w:val="28"/>
          <w:szCs w:val="28"/>
        </w:rPr>
        <w:t>нужденным приспосабливаться к него</w:t>
      </w:r>
      <w:r w:rsidRPr="008C1864">
        <w:rPr>
          <w:sz w:val="28"/>
          <w:szCs w:val="28"/>
        </w:rPr>
        <w:t>д</w:t>
      </w:r>
      <w:r w:rsidRPr="008C1864">
        <w:rPr>
          <w:sz w:val="28"/>
          <w:szCs w:val="28"/>
        </w:rPr>
        <w:t>ной американо-европейской системе о</w:t>
      </w:r>
      <w:r w:rsidRPr="008C1864">
        <w:rPr>
          <w:sz w:val="28"/>
          <w:szCs w:val="28"/>
        </w:rPr>
        <w:t>б</w:t>
      </w:r>
      <w:r w:rsidRPr="008C1864">
        <w:rPr>
          <w:sz w:val="28"/>
          <w:szCs w:val="28"/>
        </w:rPr>
        <w:t>разования рабов, а не творцов;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 xml:space="preserve">мы обращаемся к интеллигентам, находящимся не у дел в страхе и панике;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активным людям среднего достатка, к фермерам, предпр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lastRenderedPageBreak/>
        <w:t>нимателям средней руки и владельцам малых предприятий, стонущим от гос</w:t>
      </w:r>
      <w:r w:rsidRPr="008C1864">
        <w:rPr>
          <w:sz w:val="28"/>
          <w:szCs w:val="28"/>
        </w:rPr>
        <w:t>у</w:t>
      </w:r>
      <w:r w:rsidRPr="008C1864">
        <w:rPr>
          <w:sz w:val="28"/>
          <w:szCs w:val="28"/>
        </w:rPr>
        <w:t>дарственного финансового терроризма;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учёным, выну</w:t>
      </w:r>
      <w:r w:rsidRPr="008C1864">
        <w:rPr>
          <w:sz w:val="28"/>
          <w:szCs w:val="28"/>
        </w:rPr>
        <w:t>ж</w:t>
      </w:r>
      <w:r w:rsidRPr="008C1864">
        <w:rPr>
          <w:sz w:val="28"/>
          <w:szCs w:val="28"/>
        </w:rPr>
        <w:t>денным иммигрировать из страны, и</w:t>
      </w:r>
      <w:r w:rsidRPr="008C1864">
        <w:rPr>
          <w:sz w:val="28"/>
          <w:szCs w:val="28"/>
        </w:rPr>
        <w:t>с</w:t>
      </w:r>
      <w:r w:rsidRPr="008C1864">
        <w:rPr>
          <w:sz w:val="28"/>
          <w:szCs w:val="28"/>
        </w:rPr>
        <w:t>кать приложение своим силам за руб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 xml:space="preserve">жом;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журналистам всех средств массовой информации, к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торые вынуждены кривить душой на службе коллегиального органа, управл</w:t>
      </w:r>
      <w:r w:rsidRPr="008C1864">
        <w:rPr>
          <w:sz w:val="28"/>
          <w:szCs w:val="28"/>
        </w:rPr>
        <w:t>я</w:t>
      </w:r>
      <w:r w:rsidRPr="008C1864">
        <w:rPr>
          <w:sz w:val="28"/>
          <w:szCs w:val="28"/>
        </w:rPr>
        <w:t>ющего общими делами олигархата, в</w:t>
      </w:r>
      <w:r w:rsidRPr="008C1864">
        <w:rPr>
          <w:sz w:val="28"/>
          <w:szCs w:val="28"/>
        </w:rPr>
        <w:t>ы</w:t>
      </w:r>
      <w:r w:rsidRPr="008C1864">
        <w:rPr>
          <w:sz w:val="28"/>
          <w:szCs w:val="28"/>
        </w:rPr>
        <w:t>нуждены оглушать народ страхами, з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бавлять праздниками, пустым юмором и оглуплять бессмыслицей;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студентам, зн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ния которых, полученные в учебных з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ведениях, никому не  нужны;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спортсменам, д</w:t>
      </w:r>
      <w:r w:rsidRPr="008C1864">
        <w:rPr>
          <w:sz w:val="28"/>
          <w:szCs w:val="28"/>
        </w:rPr>
        <w:t>о</w:t>
      </w:r>
      <w:r w:rsidRPr="008C1864">
        <w:rPr>
          <w:sz w:val="28"/>
          <w:szCs w:val="28"/>
        </w:rPr>
        <w:t>бывающим славу не народу и России, а управляющей делами олигархата колл</w:t>
      </w:r>
      <w:r w:rsidRPr="008C1864">
        <w:rPr>
          <w:sz w:val="28"/>
          <w:szCs w:val="28"/>
        </w:rPr>
        <w:t>е</w:t>
      </w:r>
      <w:r w:rsidRPr="008C1864">
        <w:rPr>
          <w:sz w:val="28"/>
          <w:szCs w:val="28"/>
        </w:rPr>
        <w:t xml:space="preserve">гиальной верхушке;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пенсионерам,</w:t>
      </w:r>
      <w:r w:rsidRPr="008C1864">
        <w:rPr>
          <w:sz w:val="20"/>
        </w:rPr>
        <w:t xml:space="preserve"> </w:t>
      </w:r>
      <w:r w:rsidRPr="008C1864">
        <w:rPr>
          <w:sz w:val="28"/>
          <w:szCs w:val="28"/>
        </w:rPr>
        <w:t xml:space="preserve">пенсии которых настолько малы, что на них просто не проживешь;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безработным, вынужденным пользоваться пенсиями своих родителей;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lastRenderedPageBreak/>
        <w:t>мы обращаемся к Вооружённым Силам Российской Федерации, предн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>значенным для отражения агрессии извне, но защищающим не народ и Род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ну, а олигархат и управляющий его дел</w:t>
      </w:r>
      <w:r w:rsidRPr="008C1864">
        <w:rPr>
          <w:sz w:val="28"/>
          <w:szCs w:val="28"/>
        </w:rPr>
        <w:t>а</w:t>
      </w:r>
      <w:r w:rsidRPr="008C1864">
        <w:rPr>
          <w:sz w:val="28"/>
          <w:szCs w:val="28"/>
        </w:rPr>
        <w:t xml:space="preserve">ми коллегиальный комитет во главе с Президентом РФ, для которых народ - обуза;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мы обращаемся к федеральной службе безопасности России, обеспеч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вающей безопасность не народа, а ол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гархата и управляющего его делами ко</w:t>
      </w:r>
      <w:r w:rsidRPr="008C1864">
        <w:rPr>
          <w:sz w:val="28"/>
          <w:szCs w:val="28"/>
        </w:rPr>
        <w:t>л</w:t>
      </w:r>
      <w:r w:rsidRPr="008C1864">
        <w:rPr>
          <w:sz w:val="28"/>
          <w:szCs w:val="28"/>
        </w:rPr>
        <w:t>легиального комитета во главе с През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дентом РФ;</w:t>
      </w:r>
    </w:p>
    <w:p w:rsidR="00003689" w:rsidRDefault="008C1864" w:rsidP="008C186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8C1864">
        <w:rPr>
          <w:b/>
          <w:sz w:val="28"/>
          <w:szCs w:val="28"/>
        </w:rPr>
        <w:t xml:space="preserve">мы обращаемся ко всему народу 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  <w:r w:rsidRPr="008C1864">
        <w:rPr>
          <w:b/>
          <w:sz w:val="28"/>
          <w:szCs w:val="28"/>
        </w:rPr>
        <w:t>России:</w:t>
      </w:r>
    </w:p>
    <w:p w:rsidR="008C1864" w:rsidRPr="008C1864" w:rsidRDefault="008C1864" w:rsidP="00427E7D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объединяйтесь в единую политическую силу на платформе экономического пе</w:t>
      </w:r>
      <w:r w:rsidRPr="008C1864">
        <w:rPr>
          <w:sz w:val="28"/>
          <w:szCs w:val="28"/>
        </w:rPr>
        <w:t>р</w:t>
      </w:r>
      <w:r w:rsidRPr="008C1864">
        <w:rPr>
          <w:sz w:val="28"/>
          <w:szCs w:val="28"/>
        </w:rPr>
        <w:t>сонализма, так ликвидируем безмозглую нелепость номенклатуры КПСС – ол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 xml:space="preserve">гархизм, поработивший сотни миллионов </w:t>
      </w:r>
    </w:p>
    <w:p w:rsidR="008C1864" w:rsidRPr="008C1864" w:rsidRDefault="008C1864" w:rsidP="00427E7D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8C1864">
        <w:rPr>
          <w:sz w:val="28"/>
          <w:szCs w:val="28"/>
        </w:rPr>
        <w:t>ради торжества жизни сотен бездельн</w:t>
      </w:r>
      <w:r w:rsidRPr="008C1864">
        <w:rPr>
          <w:sz w:val="28"/>
          <w:szCs w:val="28"/>
        </w:rPr>
        <w:t>и</w:t>
      </w:r>
      <w:r w:rsidRPr="008C1864">
        <w:rPr>
          <w:sz w:val="28"/>
          <w:szCs w:val="28"/>
        </w:rPr>
        <w:t>ков.</w:t>
      </w:r>
    </w:p>
    <w:p w:rsidR="008C1864" w:rsidRPr="008C1864" w:rsidRDefault="008C1864" w:rsidP="008C1864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8C1864" w:rsidRPr="00BE69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BE6964">
        <w:rPr>
          <w:b/>
          <w:i/>
          <w:sz w:val="24"/>
          <w:szCs w:val="24"/>
        </w:rPr>
        <w:t>Инициативная политическая группа</w:t>
      </w:r>
    </w:p>
    <w:p w:rsidR="0064553B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BE6964">
        <w:rPr>
          <w:b/>
          <w:i/>
          <w:sz w:val="24"/>
          <w:szCs w:val="24"/>
        </w:rPr>
        <w:t xml:space="preserve">«Народоправие – будущее России» </w:t>
      </w:r>
    </w:p>
    <w:p w:rsidR="008C1864" w:rsidRPr="00BE69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BE6964">
        <w:rPr>
          <w:b/>
          <w:i/>
          <w:sz w:val="24"/>
          <w:szCs w:val="24"/>
        </w:rPr>
        <w:t xml:space="preserve">(ИПГ «Народоправие»)  </w:t>
      </w:r>
    </w:p>
    <w:p w:rsidR="008C1864" w:rsidRPr="00BE69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BE6964">
        <w:rPr>
          <w:b/>
          <w:i/>
          <w:sz w:val="24"/>
          <w:szCs w:val="24"/>
        </w:rPr>
        <w:t>по созданию Единой политической силы</w:t>
      </w:r>
      <w:r w:rsidR="00642E9C">
        <w:rPr>
          <w:b/>
          <w:i/>
          <w:sz w:val="24"/>
          <w:szCs w:val="24"/>
        </w:rPr>
        <w:t xml:space="preserve"> на</w:t>
      </w:r>
    </w:p>
    <w:p w:rsidR="008C1864" w:rsidRPr="00BE6964" w:rsidRDefault="008C1864" w:rsidP="008C186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/>
          <w:i/>
          <w:sz w:val="24"/>
          <w:szCs w:val="24"/>
        </w:rPr>
      </w:pPr>
      <w:r w:rsidRPr="00BE6964">
        <w:rPr>
          <w:b/>
          <w:i/>
          <w:sz w:val="24"/>
          <w:szCs w:val="24"/>
        </w:rPr>
        <w:t xml:space="preserve"> платформе экономического персонализма.</w:t>
      </w:r>
    </w:p>
    <w:p w:rsidR="004A701C" w:rsidRPr="004776BA" w:rsidRDefault="004A701C" w:rsidP="001E5DC1">
      <w:pPr>
        <w:widowControl/>
        <w:pBdr>
          <w:bottom w:val="single" w:sz="4" w:space="1" w:color="auto"/>
        </w:pBdr>
        <w:overflowPunct/>
        <w:autoSpaceDE/>
        <w:autoSpaceDN/>
        <w:adjustRightInd/>
        <w:ind w:right="-86" w:firstLine="0"/>
        <w:jc w:val="left"/>
        <w:textAlignment w:val="auto"/>
        <w:rPr>
          <w:sz w:val="28"/>
          <w:szCs w:val="28"/>
        </w:rPr>
        <w:sectPr w:rsidR="004A701C" w:rsidRPr="004776BA" w:rsidSect="004776BA">
          <w:type w:val="continuous"/>
          <w:pgSz w:w="11907" w:h="16840" w:code="9"/>
          <w:pgMar w:top="1247" w:right="794" w:bottom="907" w:left="794" w:header="794" w:footer="794" w:gutter="0"/>
          <w:cols w:num="2" w:space="284"/>
        </w:sect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</w:p>
    <w:p w:rsidR="004A701C" w:rsidRPr="004776BA" w:rsidRDefault="004A701C" w:rsidP="00316E2E">
      <w:pPr>
        <w:widowControl/>
        <w:pBdr>
          <w:bottom w:val="single" w:sz="4" w:space="1" w:color="auto"/>
        </w:pBd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085EC2">
      <w:pPr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спондент, Л. Анисимова – корреспондент,  Е. Малютина – корректор</w:t>
      </w:r>
    </w:p>
    <w:p w:rsidR="00A95152" w:rsidRPr="004776BA" w:rsidRDefault="00A95152" w:rsidP="00A95152">
      <w:pPr>
        <w:ind w:firstLine="0"/>
        <w:rPr>
          <w:b/>
          <w:bCs/>
          <w:sz w:val="28"/>
          <w:szCs w:val="28"/>
          <w:u w:val="single"/>
        </w:rPr>
        <w:sectPr w:rsidR="00A95152" w:rsidRPr="004776BA" w:rsidSect="001A52FE">
          <w:type w:val="continuous"/>
          <w:pgSz w:w="11907" w:h="16840" w:code="9"/>
          <w:pgMar w:top="1247" w:right="794" w:bottom="907" w:left="794" w:header="794" w:footer="794" w:gutter="0"/>
          <w:cols w:space="284"/>
        </w:sectPr>
      </w:pPr>
    </w:p>
    <w:p w:rsidR="000357DA" w:rsidRDefault="000357DA" w:rsidP="00A95152">
      <w:pPr>
        <w:pBdr>
          <w:bottom w:val="single" w:sz="4" w:space="1" w:color="auto"/>
        </w:pBdr>
        <w:ind w:firstLine="0"/>
        <w:rPr>
          <w:sz w:val="12"/>
        </w:rPr>
      </w:pPr>
    </w:p>
    <w:sectPr w:rsidR="000357DA" w:rsidSect="004A701C">
      <w:type w:val="continuous"/>
      <w:pgSz w:w="11907" w:h="16840" w:code="9"/>
      <w:pgMar w:top="1247" w:right="794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26" w:rsidRDefault="00501126">
      <w:r>
        <w:separator/>
      </w:r>
    </w:p>
  </w:endnote>
  <w:endnote w:type="continuationSeparator" w:id="0">
    <w:p w:rsidR="00501126" w:rsidRDefault="005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4"/>
      <w:pBdr>
        <w:top w:val="single" w:sz="12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4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26" w:rsidRDefault="00501126">
      <w:r>
        <w:separator/>
      </w:r>
    </w:p>
  </w:footnote>
  <w:footnote w:type="continuationSeparator" w:id="0">
    <w:p w:rsidR="00501126" w:rsidRDefault="0050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8</w:t>
    </w:r>
    <w:r>
      <w:rPr>
        <w:rStyle w:val="a5"/>
        <w:sz w:val="22"/>
      </w:rPr>
      <w:fldChar w:fldCharType="end"/>
    </w:r>
  </w:p>
  <w:p w:rsidR="008A6ED2" w:rsidRDefault="008A6ED2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E3FCB7E" wp14:editId="106E5201">
              <wp:simplePos x="0" y="0"/>
              <wp:positionH relativeFrom="column">
                <wp:posOffset>1296035</wp:posOffset>
              </wp:positionH>
              <wp:positionV relativeFrom="page">
                <wp:posOffset>756285</wp:posOffset>
              </wp:positionV>
              <wp:extent cx="4461510" cy="63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15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05pt,59.55pt" to="453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734CB0CC" wp14:editId="60278A67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6ED2" w:rsidRDefault="008A6ED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1C08C57" wp14:editId="02D4CDFC">
                                <wp:extent cx="1229995" cy="250825"/>
                                <wp:effectExtent l="0" t="0" r="8255" b="0"/>
                                <wp:docPr id="12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h3wIAAF4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w3kUod8CAABe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8A6ED2" w:rsidRDefault="008A6ED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71C08C57" wp14:editId="02D4CDFC">
                          <wp:extent cx="1229995" cy="250825"/>
                          <wp:effectExtent l="0" t="0" r="8255" b="0"/>
                          <wp:docPr id="1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7F57AD7" wp14:editId="4F7679BF">
              <wp:simplePos x="0" y="0"/>
              <wp:positionH relativeFrom="column">
                <wp:posOffset>1296035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02.05pt;margin-top:39.7pt;width:405.4pt;height: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yD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" o:allowincell="f" fillcolor="black" strokeweight="1pt">
              <w10:wrap anchory="page"/>
            </v:rect>
          </w:pict>
        </mc:Fallback>
      </mc:AlternateContent>
    </w:r>
    <w:r>
      <w:t>№ 38 июль 2015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Default="008A6ED2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7</w:t>
    </w:r>
    <w:r>
      <w:rPr>
        <w:rStyle w:val="a5"/>
        <w:sz w:val="22"/>
      </w:rPr>
      <w:fldChar w:fldCharType="end"/>
    </w:r>
  </w:p>
  <w:p w:rsidR="008A6ED2" w:rsidRPr="000357DA" w:rsidRDefault="008A6ED2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F2986F5" wp14:editId="472B0E11">
              <wp:simplePos x="0" y="0"/>
              <wp:positionH relativeFrom="column">
                <wp:posOffset>804545</wp:posOffset>
              </wp:positionH>
              <wp:positionV relativeFrom="page">
                <wp:posOffset>756285</wp:posOffset>
              </wp:positionV>
              <wp:extent cx="4451350" cy="635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13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3.35pt,59.55pt" to="41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59C76A55" wp14:editId="524715A5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6ED2" w:rsidRDefault="008A6ED2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AF7510F" wp14:editId="6CED76DA">
                                <wp:extent cx="1229995" cy="250825"/>
                                <wp:effectExtent l="0" t="0" r="8255" b="0"/>
                                <wp:docPr id="13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jW4AIAAGU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D1FOjW4AIAAGU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8A6ED2" w:rsidRDefault="008A6ED2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2AF7510F" wp14:editId="6CED76DA">
                          <wp:extent cx="1229995" cy="250825"/>
                          <wp:effectExtent l="0" t="0" r="8255" b="0"/>
                          <wp:docPr id="13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0C1641D2" wp14:editId="4CE7D7D3">
              <wp:simplePos x="0" y="0"/>
              <wp:positionH relativeFrom="column">
                <wp:posOffset>107950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5pt;margin-top:39.7pt;width:405.4pt;height: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Z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" o:allowincell="f" fillcolor="black" strokeweight="1pt">
              <w10:wrap anchory="page"/>
            </v:rect>
          </w:pict>
        </mc:Fallback>
      </mc:AlternateContent>
    </w:r>
    <w:r w:rsidRPr="000357DA">
      <w:t xml:space="preserve">№ </w:t>
    </w:r>
    <w:r>
      <w:t>38 июль 2015 г.</w:t>
    </w:r>
  </w:p>
  <w:p w:rsidR="008A6ED2" w:rsidRDefault="008A6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2" w:rsidRPr="004A701C" w:rsidRDefault="008A6ED2" w:rsidP="004A701C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4776BA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921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4776BA" w:rsidRDefault="00143045" w:rsidP="004776BA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567538F" wp14:editId="17FD9BD3">
              <wp:simplePos x="0" y="0"/>
              <wp:positionH relativeFrom="column">
                <wp:posOffset>1229360</wp:posOffset>
              </wp:positionH>
              <wp:positionV relativeFrom="page">
                <wp:posOffset>512445</wp:posOffset>
              </wp:positionV>
              <wp:extent cx="5148580" cy="17780"/>
              <wp:effectExtent l="0" t="0" r="13970" b="20320"/>
              <wp:wrapNone/>
              <wp:docPr id="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96.8pt;margin-top:40.35pt;width:405.4pt;height: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yetQIAAIs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" o:allowincell="f" fillcolor="black" strokeweight="1pt">
              <w10:wrap anchory="page"/>
            </v:rect>
          </w:pict>
        </mc:Fallback>
      </mc:AlternateContent>
    </w:r>
    <w:r w:rsidR="004776BA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74F9F54" wp14:editId="44A043C4">
              <wp:simplePos x="0" y="0"/>
              <wp:positionH relativeFrom="column">
                <wp:posOffset>1298852</wp:posOffset>
              </wp:positionH>
              <wp:positionV relativeFrom="page">
                <wp:posOffset>753414</wp:posOffset>
              </wp:positionV>
              <wp:extent cx="4146997" cy="0"/>
              <wp:effectExtent l="0" t="0" r="25400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699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25pt,59.3pt" to="428.8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" o:allowincell="f" strokeweight=".5pt">
              <w10:wrap anchory="page"/>
            </v:line>
          </w:pict>
        </mc:Fallback>
      </mc:AlternateContent>
    </w:r>
    <w:r w:rsidR="004776BA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3547F68" wp14:editId="6BA8A460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76BA" w:rsidRDefault="007921DD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15419B" wp14:editId="5782D590">
                                <wp:extent cx="1231265" cy="187960"/>
                                <wp:effectExtent l="0" t="0" r="6985" b="2540"/>
                                <wp:docPr id="14" name="Рисунок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Заставка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" o:allowincell="f" filled="f" stroked="f" strokeweight="0">
              <v:textbox inset="0,0,0,0">
                <w:txbxContent>
                  <w:p w:rsidR="004776BA" w:rsidRDefault="007921DD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15419B" wp14:editId="5782D590">
                          <wp:extent cx="1231265" cy="187960"/>
                          <wp:effectExtent l="0" t="0" r="6985" b="2540"/>
                          <wp:docPr id="14" name="Рисунок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Заставка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78639A">
      <w:t xml:space="preserve">№ 18 от 15 сентября </w:t>
    </w:r>
    <w:r w:rsidR="004776BA">
      <w:t>2015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BA" w:rsidRDefault="00143045">
    <w:pPr>
      <w:pStyle w:val="a3"/>
      <w:framePr w:wrap="auto" w:vAnchor="page" w:hAnchor="margin" w:xAlign="inside" w:y="738"/>
      <w:ind w:firstLine="0"/>
      <w:rPr>
        <w:rStyle w:val="a5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CD317B1" wp14:editId="7940E4A6">
              <wp:simplePos x="0" y="0"/>
              <wp:positionH relativeFrom="column">
                <wp:posOffset>149860</wp:posOffset>
              </wp:positionH>
              <wp:positionV relativeFrom="page">
                <wp:posOffset>504190</wp:posOffset>
              </wp:positionV>
              <wp:extent cx="5148580" cy="17780"/>
              <wp:effectExtent l="0" t="0" r="13970" b="2032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1.8pt;margin-top:39.7pt;width:405.4pt;height: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" o:allowincell="f" fillcolor="black" strokeweight="1pt">
              <w10:wrap anchory="page"/>
            </v:rect>
          </w:pict>
        </mc:Fallback>
      </mc:AlternateContent>
    </w:r>
    <w:r w:rsidR="004776BA">
      <w:rPr>
        <w:rStyle w:val="a5"/>
        <w:sz w:val="22"/>
      </w:rPr>
      <w:fldChar w:fldCharType="begin"/>
    </w:r>
    <w:r w:rsidR="004776BA">
      <w:rPr>
        <w:rStyle w:val="a5"/>
        <w:sz w:val="22"/>
      </w:rPr>
      <w:instrText xml:space="preserve">PAGE  </w:instrText>
    </w:r>
    <w:r w:rsidR="004776BA">
      <w:rPr>
        <w:rStyle w:val="a5"/>
        <w:sz w:val="22"/>
      </w:rPr>
      <w:fldChar w:fldCharType="separate"/>
    </w:r>
    <w:r w:rsidR="007921DD">
      <w:rPr>
        <w:rStyle w:val="a5"/>
        <w:noProof/>
        <w:sz w:val="22"/>
      </w:rPr>
      <w:t>3</w:t>
    </w:r>
    <w:r w:rsidR="004776BA">
      <w:rPr>
        <w:rStyle w:val="a5"/>
        <w:sz w:val="22"/>
      </w:rPr>
      <w:fldChar w:fldCharType="end"/>
    </w:r>
  </w:p>
  <w:p w:rsidR="004776BA" w:rsidRPr="000357DA" w:rsidRDefault="004776BA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990B51B" wp14:editId="4F80AFF0">
              <wp:simplePos x="0" y="0"/>
              <wp:positionH relativeFrom="column">
                <wp:posOffset>1144306</wp:posOffset>
              </wp:positionH>
              <wp:positionV relativeFrom="page">
                <wp:posOffset>754049</wp:posOffset>
              </wp:positionV>
              <wp:extent cx="4110060" cy="322"/>
              <wp:effectExtent l="0" t="0" r="2413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10060" cy="322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pt,59.35pt" to="413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6EA6FF1" wp14:editId="3AD53DA7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76BA" w:rsidRDefault="007921DD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1265" cy="187960"/>
                                <wp:effectExtent l="0" t="0" r="6985" b="2540"/>
                                <wp:docPr id="29" name="Рисунок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Заставка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S4QIAAGY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" o:allowincell="f" filled="f" stroked="f" strokeweight="0">
              <v:textbox inset="0,0,0,0">
                <w:txbxContent>
                  <w:p w:rsidR="004776BA" w:rsidRDefault="007921DD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1265" cy="187960"/>
                          <wp:effectExtent l="0" t="0" r="6985" b="2540"/>
                          <wp:docPr id="29" name="Рисунок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Заставка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0357DA">
      <w:t xml:space="preserve">№ </w:t>
    </w:r>
    <w:r w:rsidR="0078639A">
      <w:t xml:space="preserve">18 от 15 сентября </w:t>
    </w:r>
    <w:r>
      <w:t xml:space="preserve"> 2015 г.</w:t>
    </w:r>
  </w:p>
  <w:p w:rsidR="004776BA" w:rsidRDefault="00477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2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3689"/>
    <w:rsid w:val="00003E1E"/>
    <w:rsid w:val="00007B8C"/>
    <w:rsid w:val="00007E57"/>
    <w:rsid w:val="00007E77"/>
    <w:rsid w:val="00010B94"/>
    <w:rsid w:val="000110D1"/>
    <w:rsid w:val="00013678"/>
    <w:rsid w:val="0001656C"/>
    <w:rsid w:val="00022211"/>
    <w:rsid w:val="000252C2"/>
    <w:rsid w:val="000313AF"/>
    <w:rsid w:val="00032A39"/>
    <w:rsid w:val="00034CDD"/>
    <w:rsid w:val="000357DA"/>
    <w:rsid w:val="000364DF"/>
    <w:rsid w:val="00036F1D"/>
    <w:rsid w:val="0004059A"/>
    <w:rsid w:val="000405EB"/>
    <w:rsid w:val="00042288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82D00"/>
    <w:rsid w:val="00085EC2"/>
    <w:rsid w:val="00090437"/>
    <w:rsid w:val="0009096C"/>
    <w:rsid w:val="000921A3"/>
    <w:rsid w:val="000923DE"/>
    <w:rsid w:val="000941BE"/>
    <w:rsid w:val="00094BEF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702F"/>
    <w:rsid w:val="000C71BF"/>
    <w:rsid w:val="000D1B2C"/>
    <w:rsid w:val="000D49C6"/>
    <w:rsid w:val="000D6802"/>
    <w:rsid w:val="000E093F"/>
    <w:rsid w:val="000E0B40"/>
    <w:rsid w:val="000E1669"/>
    <w:rsid w:val="000E3493"/>
    <w:rsid w:val="000F0CBB"/>
    <w:rsid w:val="000F3BFC"/>
    <w:rsid w:val="000F7EE7"/>
    <w:rsid w:val="0011192E"/>
    <w:rsid w:val="0011239B"/>
    <w:rsid w:val="00115025"/>
    <w:rsid w:val="00123137"/>
    <w:rsid w:val="0012502A"/>
    <w:rsid w:val="0012687A"/>
    <w:rsid w:val="00130C45"/>
    <w:rsid w:val="00131AFF"/>
    <w:rsid w:val="00133C06"/>
    <w:rsid w:val="00143045"/>
    <w:rsid w:val="001461A9"/>
    <w:rsid w:val="00147BC5"/>
    <w:rsid w:val="00150A20"/>
    <w:rsid w:val="00150A9A"/>
    <w:rsid w:val="00151429"/>
    <w:rsid w:val="00152238"/>
    <w:rsid w:val="001529E0"/>
    <w:rsid w:val="00152B21"/>
    <w:rsid w:val="00153B8F"/>
    <w:rsid w:val="00156242"/>
    <w:rsid w:val="00157083"/>
    <w:rsid w:val="00161B91"/>
    <w:rsid w:val="00162F66"/>
    <w:rsid w:val="00163B52"/>
    <w:rsid w:val="00164504"/>
    <w:rsid w:val="001649EC"/>
    <w:rsid w:val="001673CB"/>
    <w:rsid w:val="001721B5"/>
    <w:rsid w:val="00172B65"/>
    <w:rsid w:val="00173623"/>
    <w:rsid w:val="001824E1"/>
    <w:rsid w:val="00184545"/>
    <w:rsid w:val="00186272"/>
    <w:rsid w:val="00187CBB"/>
    <w:rsid w:val="00191376"/>
    <w:rsid w:val="001949D8"/>
    <w:rsid w:val="001976D4"/>
    <w:rsid w:val="001A0A08"/>
    <w:rsid w:val="001A1D9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20B87"/>
    <w:rsid w:val="0022148D"/>
    <w:rsid w:val="00221877"/>
    <w:rsid w:val="00222171"/>
    <w:rsid w:val="002242E1"/>
    <w:rsid w:val="0022651B"/>
    <w:rsid w:val="0022667A"/>
    <w:rsid w:val="00231035"/>
    <w:rsid w:val="002328DA"/>
    <w:rsid w:val="00233FC5"/>
    <w:rsid w:val="002367C8"/>
    <w:rsid w:val="00240BEA"/>
    <w:rsid w:val="00241AB3"/>
    <w:rsid w:val="00250290"/>
    <w:rsid w:val="00253560"/>
    <w:rsid w:val="002551D3"/>
    <w:rsid w:val="00257DC3"/>
    <w:rsid w:val="00261B7A"/>
    <w:rsid w:val="00261D48"/>
    <w:rsid w:val="00261F35"/>
    <w:rsid w:val="00266CD1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7163"/>
    <w:rsid w:val="002C747A"/>
    <w:rsid w:val="002D1502"/>
    <w:rsid w:val="002D1A5F"/>
    <w:rsid w:val="002D5261"/>
    <w:rsid w:val="002D6CFF"/>
    <w:rsid w:val="002D7464"/>
    <w:rsid w:val="002E029C"/>
    <w:rsid w:val="002E0AF4"/>
    <w:rsid w:val="002E3495"/>
    <w:rsid w:val="002E4519"/>
    <w:rsid w:val="002F120F"/>
    <w:rsid w:val="002F157E"/>
    <w:rsid w:val="002F3CA9"/>
    <w:rsid w:val="002F46C8"/>
    <w:rsid w:val="002F5368"/>
    <w:rsid w:val="003028FB"/>
    <w:rsid w:val="003039BC"/>
    <w:rsid w:val="00306343"/>
    <w:rsid w:val="00306EDC"/>
    <w:rsid w:val="00307C70"/>
    <w:rsid w:val="0031387D"/>
    <w:rsid w:val="00313B1E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71D2"/>
    <w:rsid w:val="00357631"/>
    <w:rsid w:val="003600E5"/>
    <w:rsid w:val="003616EB"/>
    <w:rsid w:val="0036267E"/>
    <w:rsid w:val="003643F6"/>
    <w:rsid w:val="00365353"/>
    <w:rsid w:val="00365D12"/>
    <w:rsid w:val="00371199"/>
    <w:rsid w:val="00372F6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754D"/>
    <w:rsid w:val="003B79E9"/>
    <w:rsid w:val="003B7EA8"/>
    <w:rsid w:val="003C0335"/>
    <w:rsid w:val="003C45CA"/>
    <w:rsid w:val="003C7781"/>
    <w:rsid w:val="003C7EB1"/>
    <w:rsid w:val="003D3FCD"/>
    <w:rsid w:val="003D4325"/>
    <w:rsid w:val="003D6938"/>
    <w:rsid w:val="003D6E7E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728D"/>
    <w:rsid w:val="00404FFF"/>
    <w:rsid w:val="0041108E"/>
    <w:rsid w:val="00411D74"/>
    <w:rsid w:val="0041407B"/>
    <w:rsid w:val="0041496F"/>
    <w:rsid w:val="0041569F"/>
    <w:rsid w:val="004176E4"/>
    <w:rsid w:val="0042455D"/>
    <w:rsid w:val="00427536"/>
    <w:rsid w:val="00427E7D"/>
    <w:rsid w:val="004326EE"/>
    <w:rsid w:val="0043473C"/>
    <w:rsid w:val="00434F3F"/>
    <w:rsid w:val="00436AF5"/>
    <w:rsid w:val="00441FA4"/>
    <w:rsid w:val="0044328A"/>
    <w:rsid w:val="004450C0"/>
    <w:rsid w:val="00446A3B"/>
    <w:rsid w:val="00446C2E"/>
    <w:rsid w:val="00450AA0"/>
    <w:rsid w:val="0045123F"/>
    <w:rsid w:val="004519AF"/>
    <w:rsid w:val="00451CF0"/>
    <w:rsid w:val="00452B65"/>
    <w:rsid w:val="00453F0C"/>
    <w:rsid w:val="00454CE8"/>
    <w:rsid w:val="00456E49"/>
    <w:rsid w:val="0045793B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4284"/>
    <w:rsid w:val="004773BD"/>
    <w:rsid w:val="004776BA"/>
    <w:rsid w:val="004867A8"/>
    <w:rsid w:val="004918DA"/>
    <w:rsid w:val="00491FF2"/>
    <w:rsid w:val="0049609A"/>
    <w:rsid w:val="00496A78"/>
    <w:rsid w:val="004A701C"/>
    <w:rsid w:val="004B54A2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5508"/>
    <w:rsid w:val="004F615F"/>
    <w:rsid w:val="004F72B5"/>
    <w:rsid w:val="004F73A9"/>
    <w:rsid w:val="00501126"/>
    <w:rsid w:val="005065BC"/>
    <w:rsid w:val="00506991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41C48"/>
    <w:rsid w:val="00543960"/>
    <w:rsid w:val="00543C65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712ED"/>
    <w:rsid w:val="005720DB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50E6"/>
    <w:rsid w:val="00616C3B"/>
    <w:rsid w:val="006234FC"/>
    <w:rsid w:val="006255EE"/>
    <w:rsid w:val="0062611F"/>
    <w:rsid w:val="006321CD"/>
    <w:rsid w:val="00633618"/>
    <w:rsid w:val="00634243"/>
    <w:rsid w:val="0063485D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5062"/>
    <w:rsid w:val="00656C84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5D66"/>
    <w:rsid w:val="0070202B"/>
    <w:rsid w:val="00702643"/>
    <w:rsid w:val="007031F3"/>
    <w:rsid w:val="007034C8"/>
    <w:rsid w:val="00704B31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42EC0"/>
    <w:rsid w:val="00743D74"/>
    <w:rsid w:val="00746B7C"/>
    <w:rsid w:val="007532F1"/>
    <w:rsid w:val="00754848"/>
    <w:rsid w:val="0075616D"/>
    <w:rsid w:val="007567EE"/>
    <w:rsid w:val="00764144"/>
    <w:rsid w:val="00770DEC"/>
    <w:rsid w:val="007726F9"/>
    <w:rsid w:val="00773D95"/>
    <w:rsid w:val="007745B7"/>
    <w:rsid w:val="00781953"/>
    <w:rsid w:val="007825C1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38DD"/>
    <w:rsid w:val="007E3A12"/>
    <w:rsid w:val="007E581E"/>
    <w:rsid w:val="007E62FE"/>
    <w:rsid w:val="007F0020"/>
    <w:rsid w:val="007F1A80"/>
    <w:rsid w:val="007F4B5C"/>
    <w:rsid w:val="007F5F32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4F89"/>
    <w:rsid w:val="00855C87"/>
    <w:rsid w:val="008620B7"/>
    <w:rsid w:val="0086566A"/>
    <w:rsid w:val="008666CD"/>
    <w:rsid w:val="008676E1"/>
    <w:rsid w:val="0087314C"/>
    <w:rsid w:val="008744AA"/>
    <w:rsid w:val="00876356"/>
    <w:rsid w:val="0087797E"/>
    <w:rsid w:val="00877E85"/>
    <w:rsid w:val="00880547"/>
    <w:rsid w:val="0088279B"/>
    <w:rsid w:val="008837A8"/>
    <w:rsid w:val="008877A8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C3"/>
    <w:rsid w:val="008B0DED"/>
    <w:rsid w:val="008B1888"/>
    <w:rsid w:val="008B642E"/>
    <w:rsid w:val="008B7BD5"/>
    <w:rsid w:val="008C0B82"/>
    <w:rsid w:val="008C1864"/>
    <w:rsid w:val="008C1EF7"/>
    <w:rsid w:val="008C2D07"/>
    <w:rsid w:val="008C49EC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43EC"/>
    <w:rsid w:val="00920829"/>
    <w:rsid w:val="00920B3C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5A24"/>
    <w:rsid w:val="00951235"/>
    <w:rsid w:val="0095248E"/>
    <w:rsid w:val="00953E7F"/>
    <w:rsid w:val="00962E5F"/>
    <w:rsid w:val="0096447A"/>
    <w:rsid w:val="0096657B"/>
    <w:rsid w:val="00970EBB"/>
    <w:rsid w:val="009743A5"/>
    <w:rsid w:val="00981A6D"/>
    <w:rsid w:val="00983FA0"/>
    <w:rsid w:val="009841B5"/>
    <w:rsid w:val="0099012C"/>
    <w:rsid w:val="00993C17"/>
    <w:rsid w:val="009945E2"/>
    <w:rsid w:val="009948BA"/>
    <w:rsid w:val="009972D4"/>
    <w:rsid w:val="009A1325"/>
    <w:rsid w:val="009B3758"/>
    <w:rsid w:val="009B55EE"/>
    <w:rsid w:val="009C3291"/>
    <w:rsid w:val="009C37ED"/>
    <w:rsid w:val="009C389E"/>
    <w:rsid w:val="009C74A8"/>
    <w:rsid w:val="009C7781"/>
    <w:rsid w:val="009E0A31"/>
    <w:rsid w:val="009E5D3F"/>
    <w:rsid w:val="009F2906"/>
    <w:rsid w:val="009F5D00"/>
    <w:rsid w:val="009F6CD9"/>
    <w:rsid w:val="00A03C0B"/>
    <w:rsid w:val="00A05BDB"/>
    <w:rsid w:val="00A07593"/>
    <w:rsid w:val="00A0785F"/>
    <w:rsid w:val="00A14F0C"/>
    <w:rsid w:val="00A15FC7"/>
    <w:rsid w:val="00A230F4"/>
    <w:rsid w:val="00A26E69"/>
    <w:rsid w:val="00A27CAA"/>
    <w:rsid w:val="00A32302"/>
    <w:rsid w:val="00A325EA"/>
    <w:rsid w:val="00A32A6D"/>
    <w:rsid w:val="00A33231"/>
    <w:rsid w:val="00A337E9"/>
    <w:rsid w:val="00A443BD"/>
    <w:rsid w:val="00A4459C"/>
    <w:rsid w:val="00A44CB3"/>
    <w:rsid w:val="00A51AC2"/>
    <w:rsid w:val="00A52250"/>
    <w:rsid w:val="00A52278"/>
    <w:rsid w:val="00A543EB"/>
    <w:rsid w:val="00A55C90"/>
    <w:rsid w:val="00A62C81"/>
    <w:rsid w:val="00A64D9F"/>
    <w:rsid w:val="00A7198F"/>
    <w:rsid w:val="00A73A2E"/>
    <w:rsid w:val="00A75D8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B3D11"/>
    <w:rsid w:val="00AB4A85"/>
    <w:rsid w:val="00AC0467"/>
    <w:rsid w:val="00AC4FBF"/>
    <w:rsid w:val="00AC58A3"/>
    <w:rsid w:val="00AC5B14"/>
    <w:rsid w:val="00AC6841"/>
    <w:rsid w:val="00AD1B3F"/>
    <w:rsid w:val="00AD54B6"/>
    <w:rsid w:val="00AD64CD"/>
    <w:rsid w:val="00AE161B"/>
    <w:rsid w:val="00AE1CEB"/>
    <w:rsid w:val="00AE31DC"/>
    <w:rsid w:val="00AE3D55"/>
    <w:rsid w:val="00AE50BA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64BD3"/>
    <w:rsid w:val="00B64F63"/>
    <w:rsid w:val="00B65317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E1221"/>
    <w:rsid w:val="00BE27D1"/>
    <w:rsid w:val="00BE6964"/>
    <w:rsid w:val="00BF01E5"/>
    <w:rsid w:val="00BF0ADA"/>
    <w:rsid w:val="00BF102F"/>
    <w:rsid w:val="00BF1199"/>
    <w:rsid w:val="00BF4B41"/>
    <w:rsid w:val="00BF6B8D"/>
    <w:rsid w:val="00BF6CD3"/>
    <w:rsid w:val="00C03B55"/>
    <w:rsid w:val="00C03BB1"/>
    <w:rsid w:val="00C04067"/>
    <w:rsid w:val="00C05160"/>
    <w:rsid w:val="00C05C19"/>
    <w:rsid w:val="00C07DB5"/>
    <w:rsid w:val="00C10963"/>
    <w:rsid w:val="00C10E33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88F"/>
    <w:rsid w:val="00C42BEC"/>
    <w:rsid w:val="00C4318D"/>
    <w:rsid w:val="00C44655"/>
    <w:rsid w:val="00C4509E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35DD"/>
    <w:rsid w:val="00C96D4A"/>
    <w:rsid w:val="00CA3F95"/>
    <w:rsid w:val="00CA5EBA"/>
    <w:rsid w:val="00CA7B5D"/>
    <w:rsid w:val="00CB08CE"/>
    <w:rsid w:val="00CB7B40"/>
    <w:rsid w:val="00CC22F8"/>
    <w:rsid w:val="00CC3A50"/>
    <w:rsid w:val="00CC608A"/>
    <w:rsid w:val="00CC6E9C"/>
    <w:rsid w:val="00CD0F40"/>
    <w:rsid w:val="00CD1A35"/>
    <w:rsid w:val="00CD7EAD"/>
    <w:rsid w:val="00CE5FA2"/>
    <w:rsid w:val="00CE7D43"/>
    <w:rsid w:val="00CF0090"/>
    <w:rsid w:val="00CF02EC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49D6"/>
    <w:rsid w:val="00D3466C"/>
    <w:rsid w:val="00D3545C"/>
    <w:rsid w:val="00D3788D"/>
    <w:rsid w:val="00D44EE6"/>
    <w:rsid w:val="00D47671"/>
    <w:rsid w:val="00D56167"/>
    <w:rsid w:val="00D626F3"/>
    <w:rsid w:val="00D630B5"/>
    <w:rsid w:val="00D64B0E"/>
    <w:rsid w:val="00D66BCA"/>
    <w:rsid w:val="00D70E3F"/>
    <w:rsid w:val="00D72F3D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58A7"/>
    <w:rsid w:val="00DC5DFB"/>
    <w:rsid w:val="00DC6E62"/>
    <w:rsid w:val="00DC77DE"/>
    <w:rsid w:val="00DD15B7"/>
    <w:rsid w:val="00DD2B6F"/>
    <w:rsid w:val="00DD31DB"/>
    <w:rsid w:val="00DD49C1"/>
    <w:rsid w:val="00DD57C8"/>
    <w:rsid w:val="00DD7943"/>
    <w:rsid w:val="00DE1472"/>
    <w:rsid w:val="00DE6633"/>
    <w:rsid w:val="00DE6F8D"/>
    <w:rsid w:val="00DF1735"/>
    <w:rsid w:val="00DF1A1C"/>
    <w:rsid w:val="00DF5F66"/>
    <w:rsid w:val="00DF664E"/>
    <w:rsid w:val="00E0296A"/>
    <w:rsid w:val="00E036D4"/>
    <w:rsid w:val="00E048A7"/>
    <w:rsid w:val="00E05499"/>
    <w:rsid w:val="00E10A23"/>
    <w:rsid w:val="00E134A9"/>
    <w:rsid w:val="00E1673B"/>
    <w:rsid w:val="00E16A7D"/>
    <w:rsid w:val="00E22973"/>
    <w:rsid w:val="00E24695"/>
    <w:rsid w:val="00E247A1"/>
    <w:rsid w:val="00E26830"/>
    <w:rsid w:val="00E27384"/>
    <w:rsid w:val="00E27CE2"/>
    <w:rsid w:val="00E30E41"/>
    <w:rsid w:val="00E36874"/>
    <w:rsid w:val="00E403CF"/>
    <w:rsid w:val="00E51071"/>
    <w:rsid w:val="00E51A50"/>
    <w:rsid w:val="00E55075"/>
    <w:rsid w:val="00E614FB"/>
    <w:rsid w:val="00E631C7"/>
    <w:rsid w:val="00E65D0D"/>
    <w:rsid w:val="00E65E75"/>
    <w:rsid w:val="00E665A5"/>
    <w:rsid w:val="00E67116"/>
    <w:rsid w:val="00E679DC"/>
    <w:rsid w:val="00E71DC1"/>
    <w:rsid w:val="00E7606C"/>
    <w:rsid w:val="00E76474"/>
    <w:rsid w:val="00E76D42"/>
    <w:rsid w:val="00EA5EA5"/>
    <w:rsid w:val="00EB0385"/>
    <w:rsid w:val="00EB72DC"/>
    <w:rsid w:val="00EC2DC6"/>
    <w:rsid w:val="00EC39B7"/>
    <w:rsid w:val="00EC589C"/>
    <w:rsid w:val="00ED008A"/>
    <w:rsid w:val="00ED25D0"/>
    <w:rsid w:val="00ED2754"/>
    <w:rsid w:val="00ED34C7"/>
    <w:rsid w:val="00ED51AE"/>
    <w:rsid w:val="00EE0798"/>
    <w:rsid w:val="00EE6225"/>
    <w:rsid w:val="00EE63D5"/>
    <w:rsid w:val="00EE7C52"/>
    <w:rsid w:val="00EF3937"/>
    <w:rsid w:val="00EF6C25"/>
    <w:rsid w:val="00EF7968"/>
    <w:rsid w:val="00EF7CA7"/>
    <w:rsid w:val="00F02BDF"/>
    <w:rsid w:val="00F02F30"/>
    <w:rsid w:val="00F0303C"/>
    <w:rsid w:val="00F04485"/>
    <w:rsid w:val="00F072AE"/>
    <w:rsid w:val="00F11A80"/>
    <w:rsid w:val="00F12456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3016A"/>
    <w:rsid w:val="00F305F7"/>
    <w:rsid w:val="00F36F1C"/>
    <w:rsid w:val="00F3749A"/>
    <w:rsid w:val="00F40769"/>
    <w:rsid w:val="00F41371"/>
    <w:rsid w:val="00F43FC2"/>
    <w:rsid w:val="00F4559F"/>
    <w:rsid w:val="00F5324E"/>
    <w:rsid w:val="00F5679A"/>
    <w:rsid w:val="00F5699A"/>
    <w:rsid w:val="00F607BF"/>
    <w:rsid w:val="00F61165"/>
    <w:rsid w:val="00F64784"/>
    <w:rsid w:val="00F64B62"/>
    <w:rsid w:val="00F65480"/>
    <w:rsid w:val="00F71E11"/>
    <w:rsid w:val="00F74509"/>
    <w:rsid w:val="00F75328"/>
    <w:rsid w:val="00F768ED"/>
    <w:rsid w:val="00F80C59"/>
    <w:rsid w:val="00F826DD"/>
    <w:rsid w:val="00F82B24"/>
    <w:rsid w:val="00F844A1"/>
    <w:rsid w:val="00F85C37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FE"/>
    <w:rsid w:val="00FB18F9"/>
    <w:rsid w:val="00FB279F"/>
    <w:rsid w:val="00FB2BE3"/>
    <w:rsid w:val="00FB3190"/>
    <w:rsid w:val="00FB327A"/>
    <w:rsid w:val="00FB4096"/>
    <w:rsid w:val="00FB55DB"/>
    <w:rsid w:val="00FC2311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6">
    <w:name w:val="Hyperlink"/>
    <w:uiPriority w:val="99"/>
    <w:rsid w:val="00463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9">
    <w:name w:val="Normal (Web)"/>
    <w:basedOn w:val="a"/>
    <w:uiPriority w:val="99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rsid w:val="00FB18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://youtu.be/cymohxUlX3Y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F458-4E0E-4BA9-ABFE-7578CE7F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8695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10200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2</cp:revision>
  <dcterms:created xsi:type="dcterms:W3CDTF">2015-09-21T01:37:00Z</dcterms:created>
  <dcterms:modified xsi:type="dcterms:W3CDTF">2015-09-21T01:37:00Z</dcterms:modified>
</cp:coreProperties>
</file>